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A4E" w:rsidRPr="00C20A4E" w:rsidRDefault="004E1605" w:rsidP="00C20A4E">
      <w:pPr>
        <w:jc w:val="center"/>
        <w:rPr>
          <w:b/>
          <w:sz w:val="32"/>
          <w:szCs w:val="32"/>
          <w:u w:val="single"/>
        </w:rPr>
      </w:pPr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1AF3AD1E" wp14:editId="1145077B">
            <wp:simplePos x="0" y="0"/>
            <wp:positionH relativeFrom="column">
              <wp:posOffset>5115560</wp:posOffset>
            </wp:positionH>
            <wp:positionV relativeFrom="paragraph">
              <wp:posOffset>-46151</wp:posOffset>
            </wp:positionV>
            <wp:extent cx="1535430" cy="927100"/>
            <wp:effectExtent l="0" t="0" r="7620" b="6350"/>
            <wp:wrapNone/>
            <wp:docPr id="1" name="Image 1" descr="C:\Users\Clément MARCEL\AppData\Local\Microsoft\Windows\INetCache\Content.Word\conducte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lément MARCEL\AppData\Local\Microsoft\Windows\INetCache\Content.Word\conducteo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43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0A4E" w:rsidRPr="00C20A4E">
        <w:rPr>
          <w:b/>
          <w:sz w:val="32"/>
          <w:szCs w:val="32"/>
          <w:u w:val="single"/>
        </w:rPr>
        <w:t>Note de calcul</w:t>
      </w:r>
      <w:r w:rsidR="00C20A4E" w:rsidRPr="00C20A4E">
        <w:rPr>
          <w:b/>
          <w:sz w:val="32"/>
          <w:szCs w:val="32"/>
          <w:u w:val="single"/>
        </w:rPr>
        <w:br/>
        <w:t>pont thermique linéique</w:t>
      </w:r>
    </w:p>
    <w:p w:rsidR="00C20A4E" w:rsidRDefault="00C20A4E">
      <w:r>
        <w:t>Note de calcul réalisée par</w:t>
      </w:r>
      <w:r w:rsidR="00ED6EF9">
        <w:t> : ${owner}</w:t>
      </w:r>
      <w:r w:rsidR="00965E09">
        <w:t xml:space="preserve"> – ${address}</w:t>
      </w:r>
      <w:r>
        <w:br/>
        <w:t>Le : ${date} – conducteö version ${version}</w:t>
      </w:r>
    </w:p>
    <w:p w:rsidR="00DF3B8C" w:rsidRDefault="00DF3B8C" w:rsidP="00DF3B8C">
      <w:pPr>
        <w:jc w:val="both"/>
        <w:rPr>
          <w:sz w:val="16"/>
          <w:szCs w:val="16"/>
        </w:rPr>
      </w:pPr>
      <w:r w:rsidRPr="00DF3B8C">
        <w:rPr>
          <w:sz w:val="16"/>
          <w:szCs w:val="16"/>
        </w:rPr>
        <w:t xml:space="preserve">Le logiciel conducteö est conforme à la norme EN 10211 et aux tests de validation de cette même norme et est ainsi classé comme méthode bidimensionnelle en régime permanent de haute précision. Le logiciel conducteö </w:t>
      </w:r>
      <w:bookmarkStart w:id="0" w:name="_GoBack"/>
      <w:bookmarkEnd w:id="0"/>
      <w:r w:rsidRPr="00DF3B8C">
        <w:rPr>
          <w:sz w:val="16"/>
          <w:szCs w:val="16"/>
        </w:rPr>
        <w:t>est également conforme aux hypothèses complémentaires de la RT 2005 et RT 2012.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820"/>
      </w:tblGrid>
      <w:tr w:rsidR="00B425FC" w:rsidTr="00B425FC">
        <w:tc>
          <w:tcPr>
            <w:tcW w:w="4786" w:type="dxa"/>
          </w:tcPr>
          <w:p w:rsidR="00B425FC" w:rsidRPr="00B425FC" w:rsidRDefault="00B425FC" w:rsidP="00B425FC">
            <w:pPr>
              <w:rPr>
                <w:b/>
                <w:u w:val="single"/>
              </w:rPr>
            </w:pPr>
            <w:r w:rsidRPr="00B425FC">
              <w:rPr>
                <w:b/>
                <w:u w:val="single"/>
              </w:rPr>
              <w:t>Matériaux</w:t>
            </w:r>
          </w:p>
        </w:tc>
        <w:tc>
          <w:tcPr>
            <w:tcW w:w="5820" w:type="dxa"/>
          </w:tcPr>
          <w:p w:rsidR="00B425FC" w:rsidRPr="00B425FC" w:rsidRDefault="00B425FC" w:rsidP="00B425FC">
            <w:pPr>
              <w:rPr>
                <w:b/>
                <w:u w:val="single"/>
              </w:rPr>
            </w:pPr>
            <w:r w:rsidRPr="00B425FC">
              <w:rPr>
                <w:b/>
                <w:u w:val="single"/>
              </w:rPr>
              <w:t>Conditions aux limites</w:t>
            </w:r>
          </w:p>
        </w:tc>
      </w:tr>
      <w:tr w:rsidR="00B425FC" w:rsidTr="00B425FC">
        <w:tc>
          <w:tcPr>
            <w:tcW w:w="4786" w:type="dxa"/>
          </w:tcPr>
          <w:p w:rsidR="00B425FC" w:rsidRDefault="00B425FC" w:rsidP="00B425FC">
            <w:r w:rsidRPr="00B425FC">
              <w:t>${conducteo_material_legend}</w:t>
            </w:r>
          </w:p>
        </w:tc>
        <w:tc>
          <w:tcPr>
            <w:tcW w:w="5820" w:type="dxa"/>
          </w:tcPr>
          <w:p w:rsidR="00B425FC" w:rsidRDefault="00B425FC" w:rsidP="00B425FC">
            <w:r w:rsidRPr="00B425FC">
              <w:t>${conducteo_bc_legend}</w:t>
            </w:r>
          </w:p>
        </w:tc>
      </w:tr>
    </w:tbl>
    <w:p w:rsidR="008F4C6B" w:rsidRDefault="00235749" w:rsidP="00235749">
      <w:pPr>
        <w:jc w:val="center"/>
      </w:pPr>
      <w:r>
        <w:br/>
      </w:r>
      <w:r w:rsidRPr="00235749">
        <w:t>${conducteo_model}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3"/>
        <w:gridCol w:w="5303"/>
      </w:tblGrid>
      <w:tr w:rsidR="000E25C2" w:rsidTr="000E25C2">
        <w:tc>
          <w:tcPr>
            <w:tcW w:w="5303" w:type="dxa"/>
          </w:tcPr>
          <w:p w:rsidR="000E25C2" w:rsidRPr="000E25C2" w:rsidRDefault="000E25C2" w:rsidP="00DF3B8C">
            <w:pPr>
              <w:jc w:val="both"/>
              <w:rPr>
                <w:b/>
                <w:u w:val="single"/>
              </w:rPr>
            </w:pPr>
            <w:r w:rsidRPr="000E25C2">
              <w:rPr>
                <w:b/>
                <w:u w:val="single"/>
              </w:rPr>
              <w:t>Convergence de la simulation</w:t>
            </w:r>
          </w:p>
        </w:tc>
        <w:tc>
          <w:tcPr>
            <w:tcW w:w="5303" w:type="dxa"/>
          </w:tcPr>
          <w:p w:rsidR="000E25C2" w:rsidRPr="000E25C2" w:rsidRDefault="000E25C2" w:rsidP="00DF3B8C">
            <w:pPr>
              <w:jc w:val="both"/>
              <w:rPr>
                <w:b/>
                <w:u w:val="single"/>
              </w:rPr>
            </w:pPr>
            <w:r w:rsidRPr="000E25C2">
              <w:rPr>
                <w:b/>
                <w:u w:val="single"/>
              </w:rPr>
              <w:t>Coefficient ψ</w:t>
            </w:r>
          </w:p>
        </w:tc>
      </w:tr>
      <w:tr w:rsidR="000E25C2" w:rsidTr="000E25C2">
        <w:tc>
          <w:tcPr>
            <w:tcW w:w="5303" w:type="dxa"/>
          </w:tcPr>
          <w:p w:rsidR="000E25C2" w:rsidRDefault="000E25C2" w:rsidP="00DF3B8C">
            <w:pPr>
              <w:jc w:val="both"/>
            </w:pPr>
          </w:p>
        </w:tc>
        <w:tc>
          <w:tcPr>
            <w:tcW w:w="5303" w:type="dxa"/>
          </w:tcPr>
          <w:p w:rsidR="000E25C2" w:rsidRDefault="000E25C2" w:rsidP="00DF3B8C">
            <w:pPr>
              <w:jc w:val="both"/>
            </w:pPr>
          </w:p>
        </w:tc>
      </w:tr>
      <w:tr w:rsidR="000E25C2" w:rsidTr="000E25C2">
        <w:tc>
          <w:tcPr>
            <w:tcW w:w="5303" w:type="dxa"/>
          </w:tcPr>
          <w:p w:rsidR="000E25C2" w:rsidRDefault="000E25C2" w:rsidP="00DF3B8C">
            <w:pPr>
              <w:jc w:val="both"/>
            </w:pPr>
            <w:r w:rsidRPr="000E25C2">
              <w:t>Nombre de noeuds : ${nodes}</w:t>
            </w:r>
          </w:p>
        </w:tc>
        <w:tc>
          <w:tcPr>
            <w:tcW w:w="5303" w:type="dxa"/>
          </w:tcPr>
          <w:p w:rsidR="000E25C2" w:rsidRDefault="000E25C2" w:rsidP="00DF3B8C">
            <w:pPr>
              <w:jc w:val="both"/>
            </w:pPr>
            <w:r w:rsidRPr="000E25C2">
              <w:t>Flux 2D : ${flux2d} W/m</w:t>
            </w:r>
          </w:p>
        </w:tc>
      </w:tr>
      <w:tr w:rsidR="000E25C2" w:rsidTr="000E25C2">
        <w:tc>
          <w:tcPr>
            <w:tcW w:w="5303" w:type="dxa"/>
          </w:tcPr>
          <w:p w:rsidR="000E25C2" w:rsidRDefault="000E25C2" w:rsidP="00DF3B8C">
            <w:pPr>
              <w:jc w:val="both"/>
            </w:pPr>
            <w:r w:rsidRPr="000E25C2">
              <w:t>Variation relative des flux : ${fluxvariation} %</w:t>
            </w:r>
          </w:p>
        </w:tc>
        <w:tc>
          <w:tcPr>
            <w:tcW w:w="5303" w:type="dxa"/>
          </w:tcPr>
          <w:p w:rsidR="000E25C2" w:rsidRDefault="000E25C2" w:rsidP="00DF3B8C">
            <w:pPr>
              <w:jc w:val="both"/>
            </w:pPr>
            <w:r w:rsidRPr="000E25C2">
              <w:t>Flux 1D : ${flux1d} W/m</w:t>
            </w:r>
          </w:p>
        </w:tc>
      </w:tr>
      <w:tr w:rsidR="000E25C2" w:rsidTr="000E25C2">
        <w:tc>
          <w:tcPr>
            <w:tcW w:w="5303" w:type="dxa"/>
          </w:tcPr>
          <w:p w:rsidR="000E25C2" w:rsidRDefault="000E25C2" w:rsidP="00DF3B8C">
            <w:pPr>
              <w:jc w:val="both"/>
            </w:pPr>
            <w:r w:rsidRPr="000E25C2">
              <w:t>Somme des flux/ Flux total : ${error}</w:t>
            </w:r>
          </w:p>
        </w:tc>
        <w:tc>
          <w:tcPr>
            <w:tcW w:w="5303" w:type="dxa"/>
          </w:tcPr>
          <w:p w:rsidR="000E25C2" w:rsidRPr="000E25C2" w:rsidRDefault="000E25C2" w:rsidP="00DF3B8C">
            <w:pPr>
              <w:jc w:val="both"/>
              <w:rPr>
                <w:b/>
              </w:rPr>
            </w:pPr>
            <w:r w:rsidRPr="000E25C2">
              <w:rPr>
                <w:b/>
                <w:color w:val="FF0000"/>
              </w:rPr>
              <w:t>Coefficient ψ : ${psi} W/(m.°C)</w:t>
            </w:r>
          </w:p>
        </w:tc>
      </w:tr>
    </w:tbl>
    <w:p w:rsidR="00D00E16" w:rsidRDefault="00D00E16" w:rsidP="008F1374"/>
    <w:p w:rsidR="00D00E16" w:rsidRDefault="00D00E16">
      <w:r>
        <w:br w:type="page"/>
      </w:r>
    </w:p>
    <w:p w:rsidR="00D00E16" w:rsidRPr="00D00E16" w:rsidRDefault="00D00E16" w:rsidP="00D00E16">
      <w:pPr>
        <w:jc w:val="center"/>
        <w:rPr>
          <w:b/>
          <w:u w:val="single"/>
        </w:rPr>
      </w:pPr>
      <w:r w:rsidRPr="00D00E16">
        <w:rPr>
          <w:b/>
          <w:u w:val="single"/>
        </w:rPr>
        <w:lastRenderedPageBreak/>
        <w:t>Modélisation sans pont thermique :</w:t>
      </w:r>
    </w:p>
    <w:p w:rsidR="00964BF8" w:rsidRDefault="00D00E16" w:rsidP="00D00E16">
      <w:pPr>
        <w:jc w:val="center"/>
      </w:pPr>
      <w:r>
        <w:t>${conducteo_1d_model}</w:t>
      </w:r>
      <w:r w:rsidR="00964BF8">
        <w:br w:type="page"/>
      </w:r>
    </w:p>
    <w:p w:rsidR="000E25C2" w:rsidRDefault="008F1374" w:rsidP="008F1374">
      <w:pPr>
        <w:jc w:val="center"/>
      </w:pPr>
      <w:r w:rsidRPr="008F1374">
        <w:lastRenderedPageBreak/>
        <w:t>${conducteo_results_view}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1"/>
        <w:gridCol w:w="2121"/>
        <w:gridCol w:w="2121"/>
        <w:gridCol w:w="2121"/>
        <w:gridCol w:w="2122"/>
      </w:tblGrid>
      <w:tr w:rsidR="00964BF8" w:rsidTr="00D86F51">
        <w:tc>
          <w:tcPr>
            <w:tcW w:w="2121" w:type="dxa"/>
          </w:tcPr>
          <w:p w:rsidR="00964BF8" w:rsidRDefault="00964BF8" w:rsidP="00DF3B8C">
            <w:pPr>
              <w:jc w:val="both"/>
            </w:pPr>
          </w:p>
        </w:tc>
        <w:tc>
          <w:tcPr>
            <w:tcW w:w="2121" w:type="dxa"/>
          </w:tcPr>
          <w:p w:rsidR="00964BF8" w:rsidRPr="00964BF8" w:rsidRDefault="00964BF8" w:rsidP="00964BF8">
            <w:pPr>
              <w:jc w:val="center"/>
              <w:rPr>
                <w:b/>
              </w:rPr>
            </w:pPr>
            <w:r w:rsidRPr="00964BF8">
              <w:rPr>
                <w:b/>
              </w:rPr>
              <w:t>Température</w:t>
            </w:r>
          </w:p>
          <w:p w:rsidR="00964BF8" w:rsidRPr="00964BF8" w:rsidRDefault="00964BF8" w:rsidP="00964BF8">
            <w:pPr>
              <w:jc w:val="center"/>
              <w:rPr>
                <w:b/>
              </w:rPr>
            </w:pPr>
            <w:r w:rsidRPr="00964BF8">
              <w:rPr>
                <w:b/>
              </w:rPr>
              <w:t>minimale</w:t>
            </w:r>
          </w:p>
        </w:tc>
        <w:tc>
          <w:tcPr>
            <w:tcW w:w="2121" w:type="dxa"/>
          </w:tcPr>
          <w:p w:rsidR="00964BF8" w:rsidRPr="00964BF8" w:rsidRDefault="00964BF8" w:rsidP="00964BF8">
            <w:pPr>
              <w:jc w:val="center"/>
              <w:rPr>
                <w:b/>
              </w:rPr>
            </w:pPr>
            <w:r w:rsidRPr="00964BF8">
              <w:rPr>
                <w:b/>
              </w:rPr>
              <w:t>Température</w:t>
            </w:r>
          </w:p>
          <w:p w:rsidR="00964BF8" w:rsidRPr="00964BF8" w:rsidRDefault="00964BF8" w:rsidP="00964BF8">
            <w:pPr>
              <w:jc w:val="center"/>
              <w:rPr>
                <w:b/>
              </w:rPr>
            </w:pPr>
            <w:r w:rsidRPr="00964BF8">
              <w:rPr>
                <w:b/>
              </w:rPr>
              <w:t>maximale</w:t>
            </w:r>
          </w:p>
        </w:tc>
        <w:tc>
          <w:tcPr>
            <w:tcW w:w="2121" w:type="dxa"/>
          </w:tcPr>
          <w:p w:rsidR="00964BF8" w:rsidRPr="00964BF8" w:rsidRDefault="00964BF8" w:rsidP="00964BF8">
            <w:pPr>
              <w:jc w:val="center"/>
              <w:rPr>
                <w:b/>
              </w:rPr>
            </w:pPr>
            <w:r w:rsidRPr="00964BF8">
              <w:rPr>
                <w:b/>
              </w:rPr>
              <w:t>Facteur de</w:t>
            </w:r>
          </w:p>
          <w:p w:rsidR="00964BF8" w:rsidRPr="00964BF8" w:rsidRDefault="00964BF8" w:rsidP="00964BF8">
            <w:pPr>
              <w:jc w:val="center"/>
              <w:rPr>
                <w:b/>
              </w:rPr>
            </w:pPr>
            <w:r w:rsidRPr="00964BF8">
              <w:rPr>
                <w:b/>
              </w:rPr>
              <w:t>température</w:t>
            </w:r>
          </w:p>
          <w:p w:rsidR="00964BF8" w:rsidRPr="00964BF8" w:rsidRDefault="00964BF8" w:rsidP="00964BF8">
            <w:pPr>
              <w:jc w:val="center"/>
              <w:rPr>
                <w:b/>
              </w:rPr>
            </w:pPr>
            <w:r w:rsidRPr="00964BF8">
              <w:rPr>
                <w:b/>
              </w:rPr>
              <w:t>minimale</w:t>
            </w:r>
          </w:p>
        </w:tc>
        <w:tc>
          <w:tcPr>
            <w:tcW w:w="2122" w:type="dxa"/>
          </w:tcPr>
          <w:p w:rsidR="00964BF8" w:rsidRPr="00964BF8" w:rsidRDefault="00964BF8" w:rsidP="00964BF8">
            <w:pPr>
              <w:jc w:val="center"/>
              <w:rPr>
                <w:b/>
              </w:rPr>
            </w:pPr>
            <w:r w:rsidRPr="00964BF8">
              <w:rPr>
                <w:b/>
              </w:rPr>
              <w:t>Facteur de</w:t>
            </w:r>
          </w:p>
          <w:p w:rsidR="00964BF8" w:rsidRPr="00964BF8" w:rsidRDefault="00964BF8" w:rsidP="00964BF8">
            <w:pPr>
              <w:jc w:val="center"/>
              <w:rPr>
                <w:b/>
              </w:rPr>
            </w:pPr>
            <w:r w:rsidRPr="00964BF8">
              <w:rPr>
                <w:b/>
              </w:rPr>
              <w:t>température</w:t>
            </w:r>
          </w:p>
          <w:p w:rsidR="00964BF8" w:rsidRPr="00964BF8" w:rsidRDefault="00964BF8" w:rsidP="00964BF8">
            <w:pPr>
              <w:jc w:val="center"/>
              <w:rPr>
                <w:b/>
              </w:rPr>
            </w:pPr>
            <w:r w:rsidRPr="00964BF8">
              <w:rPr>
                <w:b/>
              </w:rPr>
              <w:t>maximale</w:t>
            </w:r>
          </w:p>
        </w:tc>
      </w:tr>
      <w:tr w:rsidR="00964BF8" w:rsidTr="00BE5B8F">
        <w:tc>
          <w:tcPr>
            <w:tcW w:w="2121" w:type="dxa"/>
            <w:vAlign w:val="center"/>
          </w:tcPr>
          <w:p w:rsidR="00964BF8" w:rsidRDefault="00BE73E7" w:rsidP="00BE5B8F">
            <w:pPr>
              <w:jc w:val="center"/>
            </w:pPr>
            <w:r>
              <w:t>${</w:t>
            </w:r>
            <w:r w:rsidR="005614E5">
              <w:t>bc_legend</w:t>
            </w:r>
            <w:r w:rsidR="00964BF8">
              <w:t>}</w:t>
            </w:r>
          </w:p>
        </w:tc>
        <w:tc>
          <w:tcPr>
            <w:tcW w:w="2121" w:type="dxa"/>
            <w:vAlign w:val="center"/>
          </w:tcPr>
          <w:p w:rsidR="00964BF8" w:rsidRDefault="00BE6E3B" w:rsidP="00BE5B8F">
            <w:pPr>
              <w:jc w:val="center"/>
            </w:pPr>
            <w:r>
              <w:t>${bc_min</w:t>
            </w:r>
            <w:r w:rsidR="00964BF8">
              <w:t>temp}</w:t>
            </w:r>
          </w:p>
        </w:tc>
        <w:tc>
          <w:tcPr>
            <w:tcW w:w="2121" w:type="dxa"/>
            <w:vAlign w:val="center"/>
          </w:tcPr>
          <w:p w:rsidR="00964BF8" w:rsidRDefault="00964BF8" w:rsidP="00BE5B8F">
            <w:pPr>
              <w:jc w:val="center"/>
            </w:pPr>
            <w:r>
              <w:t>${bc_max</w:t>
            </w:r>
            <w:r w:rsidRPr="00964BF8">
              <w:t>temp}</w:t>
            </w:r>
          </w:p>
        </w:tc>
        <w:tc>
          <w:tcPr>
            <w:tcW w:w="2121" w:type="dxa"/>
            <w:vAlign w:val="center"/>
          </w:tcPr>
          <w:p w:rsidR="00964BF8" w:rsidRDefault="00BE6E3B" w:rsidP="00BE5B8F">
            <w:pPr>
              <w:jc w:val="center"/>
            </w:pPr>
            <w:r>
              <w:t>${bc_minf</w:t>
            </w:r>
            <w:r w:rsidR="00964BF8" w:rsidRPr="00964BF8">
              <w:t>temp}</w:t>
            </w:r>
          </w:p>
        </w:tc>
        <w:tc>
          <w:tcPr>
            <w:tcW w:w="2122" w:type="dxa"/>
            <w:vAlign w:val="center"/>
          </w:tcPr>
          <w:p w:rsidR="00964BF8" w:rsidRDefault="00964BF8" w:rsidP="00BE5B8F">
            <w:pPr>
              <w:jc w:val="center"/>
            </w:pPr>
            <w:r>
              <w:t>${bc_max</w:t>
            </w:r>
            <w:r w:rsidR="00BE6E3B">
              <w:t>f</w:t>
            </w:r>
            <w:r w:rsidRPr="00964BF8">
              <w:t>temp}</w:t>
            </w:r>
          </w:p>
        </w:tc>
      </w:tr>
    </w:tbl>
    <w:p w:rsidR="00453A99" w:rsidRDefault="00453A99" w:rsidP="00DF3B8C">
      <w:pPr>
        <w:jc w:val="both"/>
      </w:pPr>
    </w:p>
    <w:p w:rsidR="00453A99" w:rsidRDefault="00453A99">
      <w:r>
        <w:br w:type="page"/>
      </w:r>
    </w:p>
    <w:p w:rsidR="00A04938" w:rsidRPr="00A04938" w:rsidRDefault="00A04938" w:rsidP="00A04938">
      <w:pPr>
        <w:jc w:val="center"/>
        <w:rPr>
          <w:rFonts w:ascii="Calibri" w:eastAsia="Calibri" w:hAnsi="Calibri" w:cs="Times New Roman"/>
          <w:b/>
          <w:u w:val="single"/>
        </w:rPr>
      </w:pPr>
      <w:r w:rsidRPr="00A04938">
        <w:rPr>
          <w:rFonts w:ascii="Calibri" w:eastAsia="Calibri" w:hAnsi="Calibri" w:cs="Times New Roman"/>
          <w:b/>
          <w:u w:val="single"/>
        </w:rPr>
        <w:lastRenderedPageBreak/>
        <w:t>Répartition du pont thermique</w:t>
      </w:r>
    </w:p>
    <w:p w:rsidR="001E5EBE" w:rsidRDefault="001E5EBE" w:rsidP="00A04938">
      <w:r w:rsidRPr="008F1374">
        <w:t>${conducteo_</w:t>
      </w:r>
      <w:r>
        <w:t>environments_legend</w:t>
      </w:r>
      <w:r w:rsidRPr="008F1374">
        <w:t>}</w:t>
      </w:r>
    </w:p>
    <w:p w:rsidR="001E5EBE" w:rsidRDefault="001E5EBE" w:rsidP="001E5EBE">
      <w:pPr>
        <w:jc w:val="center"/>
      </w:pPr>
      <w:r w:rsidRPr="008F1374">
        <w:t>${conducteo_</w:t>
      </w:r>
      <w:r>
        <w:t>environments</w:t>
      </w:r>
      <w:r w:rsidRPr="008F1374">
        <w:t>}</w:t>
      </w:r>
    </w:p>
    <w:tbl>
      <w:tblPr>
        <w:tblStyle w:val="Grilledutableau"/>
        <w:tblW w:w="0" w:type="auto"/>
        <w:tblInd w:w="36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1315"/>
        <w:gridCol w:w="3221"/>
      </w:tblGrid>
      <w:tr w:rsidR="00D31732" w:rsidTr="00D31732">
        <w:tc>
          <w:tcPr>
            <w:tcW w:w="992" w:type="dxa"/>
          </w:tcPr>
          <w:p w:rsidR="00D31732" w:rsidRPr="00A04938" w:rsidRDefault="00D31732" w:rsidP="00A04938">
            <w:pPr>
              <w:jc w:val="center"/>
              <w:rPr>
                <w:b/>
              </w:rPr>
            </w:pPr>
            <w:r w:rsidRPr="00A04938">
              <w:rPr>
                <w:b/>
              </w:rPr>
              <w:t>Ψ</w:t>
            </w:r>
            <w:r w:rsidRPr="00A04938">
              <w:rPr>
                <w:b/>
                <w:vertAlign w:val="subscript"/>
              </w:rPr>
              <w:t>12</w:t>
            </w:r>
          </w:p>
        </w:tc>
        <w:tc>
          <w:tcPr>
            <w:tcW w:w="1315" w:type="dxa"/>
          </w:tcPr>
          <w:p w:rsidR="00D31732" w:rsidRDefault="00D31732" w:rsidP="00D31732">
            <w:pPr>
              <w:jc w:val="right"/>
            </w:pPr>
            <w:r>
              <w:t xml:space="preserve">${psi_1_2} </w:t>
            </w:r>
          </w:p>
        </w:tc>
        <w:tc>
          <w:tcPr>
            <w:tcW w:w="3221" w:type="dxa"/>
          </w:tcPr>
          <w:p w:rsidR="00D31732" w:rsidRDefault="00D31732" w:rsidP="00DF3B8C">
            <w:pPr>
              <w:jc w:val="both"/>
            </w:pPr>
            <w:r>
              <w:t>W/(m.°C)</w:t>
            </w:r>
          </w:p>
        </w:tc>
      </w:tr>
      <w:tr w:rsidR="00D31732" w:rsidTr="00D31732">
        <w:tc>
          <w:tcPr>
            <w:tcW w:w="992" w:type="dxa"/>
          </w:tcPr>
          <w:p w:rsidR="00D31732" w:rsidRPr="00A04938" w:rsidRDefault="00D31732" w:rsidP="00A04938">
            <w:pPr>
              <w:jc w:val="center"/>
              <w:rPr>
                <w:b/>
              </w:rPr>
            </w:pPr>
            <w:r w:rsidRPr="00A04938">
              <w:rPr>
                <w:b/>
              </w:rPr>
              <w:t>Ψ</w:t>
            </w:r>
            <w:r w:rsidRPr="00A04938">
              <w:rPr>
                <w:b/>
                <w:vertAlign w:val="subscript"/>
              </w:rPr>
              <w:t>13</w:t>
            </w:r>
          </w:p>
        </w:tc>
        <w:tc>
          <w:tcPr>
            <w:tcW w:w="1315" w:type="dxa"/>
          </w:tcPr>
          <w:p w:rsidR="00D31732" w:rsidRDefault="00D31732" w:rsidP="00D31732">
            <w:pPr>
              <w:jc w:val="right"/>
            </w:pPr>
            <w:r>
              <w:t>${psi_1_3}</w:t>
            </w:r>
          </w:p>
        </w:tc>
        <w:tc>
          <w:tcPr>
            <w:tcW w:w="3221" w:type="dxa"/>
          </w:tcPr>
          <w:p w:rsidR="00D31732" w:rsidRDefault="00D31732" w:rsidP="00A04938">
            <w:pPr>
              <w:jc w:val="both"/>
            </w:pPr>
            <w:r>
              <w:t>W/(m.°C)</w:t>
            </w:r>
          </w:p>
        </w:tc>
      </w:tr>
      <w:tr w:rsidR="00D31732" w:rsidTr="00D31732">
        <w:tc>
          <w:tcPr>
            <w:tcW w:w="992" w:type="dxa"/>
          </w:tcPr>
          <w:p w:rsidR="00D31732" w:rsidRPr="00A04938" w:rsidRDefault="00D31732" w:rsidP="00A04938">
            <w:pPr>
              <w:jc w:val="center"/>
              <w:rPr>
                <w:b/>
              </w:rPr>
            </w:pPr>
            <w:r w:rsidRPr="00A04938">
              <w:rPr>
                <w:b/>
              </w:rPr>
              <w:t>Ψ</w:t>
            </w:r>
            <w:r w:rsidRPr="00A04938">
              <w:rPr>
                <w:b/>
                <w:vertAlign w:val="subscript"/>
              </w:rPr>
              <w:t>14</w:t>
            </w:r>
          </w:p>
        </w:tc>
        <w:tc>
          <w:tcPr>
            <w:tcW w:w="1315" w:type="dxa"/>
          </w:tcPr>
          <w:p w:rsidR="00D31732" w:rsidRDefault="00D31732" w:rsidP="00D31732">
            <w:pPr>
              <w:jc w:val="right"/>
            </w:pPr>
            <w:r>
              <w:t>${psi_1_4}</w:t>
            </w:r>
          </w:p>
        </w:tc>
        <w:tc>
          <w:tcPr>
            <w:tcW w:w="3221" w:type="dxa"/>
          </w:tcPr>
          <w:p w:rsidR="00D31732" w:rsidRDefault="00D31732" w:rsidP="00DF3B8C">
            <w:pPr>
              <w:jc w:val="both"/>
            </w:pPr>
            <w:r>
              <w:t>W/(m.°C)</w:t>
            </w:r>
          </w:p>
        </w:tc>
      </w:tr>
      <w:tr w:rsidR="00D31732" w:rsidTr="00D31732">
        <w:tc>
          <w:tcPr>
            <w:tcW w:w="992" w:type="dxa"/>
          </w:tcPr>
          <w:p w:rsidR="00D31732" w:rsidRPr="00A04938" w:rsidRDefault="00D31732" w:rsidP="00A04938">
            <w:pPr>
              <w:jc w:val="center"/>
              <w:rPr>
                <w:b/>
              </w:rPr>
            </w:pPr>
            <w:r w:rsidRPr="00A04938">
              <w:rPr>
                <w:b/>
              </w:rPr>
              <w:t>Ψ</w:t>
            </w:r>
            <w:r w:rsidRPr="00A04938">
              <w:rPr>
                <w:b/>
                <w:vertAlign w:val="subscript"/>
              </w:rPr>
              <w:t>23</w:t>
            </w:r>
          </w:p>
        </w:tc>
        <w:tc>
          <w:tcPr>
            <w:tcW w:w="1315" w:type="dxa"/>
          </w:tcPr>
          <w:p w:rsidR="00D31732" w:rsidRDefault="00D31732" w:rsidP="00D31732">
            <w:pPr>
              <w:jc w:val="right"/>
            </w:pPr>
            <w:r>
              <w:t>${psi_2_3}</w:t>
            </w:r>
          </w:p>
        </w:tc>
        <w:tc>
          <w:tcPr>
            <w:tcW w:w="3221" w:type="dxa"/>
          </w:tcPr>
          <w:p w:rsidR="00D31732" w:rsidRDefault="00D31732" w:rsidP="00DF3B8C">
            <w:pPr>
              <w:jc w:val="both"/>
            </w:pPr>
            <w:r>
              <w:t>W/(m.°C)</w:t>
            </w:r>
          </w:p>
        </w:tc>
      </w:tr>
      <w:tr w:rsidR="00D31732" w:rsidTr="00D31732">
        <w:tc>
          <w:tcPr>
            <w:tcW w:w="992" w:type="dxa"/>
          </w:tcPr>
          <w:p w:rsidR="00D31732" w:rsidRPr="00A04938" w:rsidRDefault="00D31732" w:rsidP="00A04938">
            <w:pPr>
              <w:jc w:val="center"/>
              <w:rPr>
                <w:b/>
              </w:rPr>
            </w:pPr>
            <w:r w:rsidRPr="00A04938">
              <w:rPr>
                <w:b/>
              </w:rPr>
              <w:t>Ψ</w:t>
            </w:r>
            <w:r w:rsidRPr="00A04938">
              <w:rPr>
                <w:b/>
                <w:vertAlign w:val="subscript"/>
              </w:rPr>
              <w:t>24</w:t>
            </w:r>
          </w:p>
        </w:tc>
        <w:tc>
          <w:tcPr>
            <w:tcW w:w="1315" w:type="dxa"/>
          </w:tcPr>
          <w:p w:rsidR="00D31732" w:rsidRDefault="00D31732" w:rsidP="00D31732">
            <w:pPr>
              <w:jc w:val="right"/>
            </w:pPr>
            <w:r>
              <w:t>${psi_2_4}</w:t>
            </w:r>
          </w:p>
        </w:tc>
        <w:tc>
          <w:tcPr>
            <w:tcW w:w="3221" w:type="dxa"/>
          </w:tcPr>
          <w:p w:rsidR="00D31732" w:rsidRDefault="00D31732" w:rsidP="00DF3B8C">
            <w:pPr>
              <w:jc w:val="both"/>
            </w:pPr>
            <w:r>
              <w:t>W/(m.°C)</w:t>
            </w:r>
          </w:p>
        </w:tc>
      </w:tr>
      <w:tr w:rsidR="00D31732" w:rsidTr="00D31732">
        <w:tc>
          <w:tcPr>
            <w:tcW w:w="992" w:type="dxa"/>
          </w:tcPr>
          <w:p w:rsidR="00D31732" w:rsidRPr="00A04938" w:rsidRDefault="00D31732" w:rsidP="00A04938">
            <w:pPr>
              <w:jc w:val="center"/>
              <w:rPr>
                <w:b/>
              </w:rPr>
            </w:pPr>
            <w:r w:rsidRPr="00A04938">
              <w:rPr>
                <w:b/>
              </w:rPr>
              <w:t>Ψ</w:t>
            </w:r>
            <w:r w:rsidRPr="00A04938">
              <w:rPr>
                <w:b/>
                <w:vertAlign w:val="subscript"/>
              </w:rPr>
              <w:t>34</w:t>
            </w:r>
          </w:p>
        </w:tc>
        <w:tc>
          <w:tcPr>
            <w:tcW w:w="1315" w:type="dxa"/>
          </w:tcPr>
          <w:p w:rsidR="00D31732" w:rsidRDefault="00D31732" w:rsidP="00D31732">
            <w:pPr>
              <w:jc w:val="right"/>
            </w:pPr>
            <w:r>
              <w:t>${psi_3_4}</w:t>
            </w:r>
          </w:p>
        </w:tc>
        <w:tc>
          <w:tcPr>
            <w:tcW w:w="3221" w:type="dxa"/>
          </w:tcPr>
          <w:p w:rsidR="00D31732" w:rsidRDefault="00D31732" w:rsidP="00DF3B8C">
            <w:pPr>
              <w:jc w:val="both"/>
            </w:pPr>
            <w:r>
              <w:t>W/(m.°C)</w:t>
            </w:r>
          </w:p>
        </w:tc>
      </w:tr>
      <w:tr w:rsidR="001F5C92" w:rsidTr="00D31732">
        <w:tc>
          <w:tcPr>
            <w:tcW w:w="992" w:type="dxa"/>
          </w:tcPr>
          <w:p w:rsidR="001F5C92" w:rsidRPr="00A04938" w:rsidRDefault="001F5C92" w:rsidP="001F5C92">
            <w:pPr>
              <w:jc w:val="center"/>
              <w:rPr>
                <w:b/>
              </w:rPr>
            </w:pPr>
            <w:r w:rsidRPr="00A04938">
              <w:rPr>
                <w:b/>
              </w:rPr>
              <w:t>Ψ</w:t>
            </w:r>
            <w:r>
              <w:rPr>
                <w:b/>
                <w:vertAlign w:val="subscript"/>
              </w:rPr>
              <w:t>1</w:t>
            </w:r>
          </w:p>
        </w:tc>
        <w:tc>
          <w:tcPr>
            <w:tcW w:w="1315" w:type="dxa"/>
          </w:tcPr>
          <w:p w:rsidR="001F5C92" w:rsidRDefault="001F5C92" w:rsidP="001F5C92">
            <w:pPr>
              <w:jc w:val="right"/>
            </w:pPr>
            <w:r>
              <w:t xml:space="preserve">${psi_1} </w:t>
            </w:r>
          </w:p>
        </w:tc>
        <w:tc>
          <w:tcPr>
            <w:tcW w:w="3221" w:type="dxa"/>
          </w:tcPr>
          <w:p w:rsidR="001F5C92" w:rsidRDefault="001F5C92" w:rsidP="001F5C92">
            <w:pPr>
              <w:jc w:val="both"/>
            </w:pPr>
            <w:r>
              <w:t>W/(m.°C)</w:t>
            </w:r>
          </w:p>
        </w:tc>
      </w:tr>
      <w:tr w:rsidR="001F5C92" w:rsidTr="00D31732">
        <w:tc>
          <w:tcPr>
            <w:tcW w:w="992" w:type="dxa"/>
          </w:tcPr>
          <w:p w:rsidR="001F5C92" w:rsidRPr="00A04938" w:rsidRDefault="001F5C92" w:rsidP="001F5C92">
            <w:pPr>
              <w:jc w:val="center"/>
              <w:rPr>
                <w:b/>
              </w:rPr>
            </w:pPr>
            <w:r w:rsidRPr="00A04938">
              <w:rPr>
                <w:b/>
              </w:rPr>
              <w:t>Ψ</w:t>
            </w:r>
            <w:r>
              <w:rPr>
                <w:b/>
                <w:vertAlign w:val="subscript"/>
              </w:rPr>
              <w:t>2</w:t>
            </w:r>
          </w:p>
        </w:tc>
        <w:tc>
          <w:tcPr>
            <w:tcW w:w="1315" w:type="dxa"/>
          </w:tcPr>
          <w:p w:rsidR="001F5C92" w:rsidRDefault="001F5C92" w:rsidP="001F5C92">
            <w:pPr>
              <w:jc w:val="right"/>
            </w:pPr>
            <w:r>
              <w:t>${psi_2}</w:t>
            </w:r>
          </w:p>
        </w:tc>
        <w:tc>
          <w:tcPr>
            <w:tcW w:w="3221" w:type="dxa"/>
          </w:tcPr>
          <w:p w:rsidR="001F5C92" w:rsidRDefault="001F5C92" w:rsidP="001F5C92">
            <w:pPr>
              <w:jc w:val="both"/>
            </w:pPr>
            <w:r>
              <w:t>W/(m.°C)</w:t>
            </w:r>
          </w:p>
        </w:tc>
      </w:tr>
      <w:tr w:rsidR="001F5C92" w:rsidTr="00D31732">
        <w:tc>
          <w:tcPr>
            <w:tcW w:w="992" w:type="dxa"/>
          </w:tcPr>
          <w:p w:rsidR="001F5C92" w:rsidRPr="00A04938" w:rsidRDefault="001F5C92" w:rsidP="001F5C92">
            <w:pPr>
              <w:jc w:val="center"/>
              <w:rPr>
                <w:b/>
              </w:rPr>
            </w:pPr>
            <w:r w:rsidRPr="00A04938">
              <w:rPr>
                <w:b/>
              </w:rPr>
              <w:t>Ψ</w:t>
            </w:r>
            <w:r>
              <w:rPr>
                <w:b/>
                <w:vertAlign w:val="subscript"/>
              </w:rPr>
              <w:t>3</w:t>
            </w:r>
          </w:p>
        </w:tc>
        <w:tc>
          <w:tcPr>
            <w:tcW w:w="1315" w:type="dxa"/>
          </w:tcPr>
          <w:p w:rsidR="001F5C92" w:rsidRDefault="001F5C92" w:rsidP="001F5C92">
            <w:pPr>
              <w:jc w:val="right"/>
            </w:pPr>
            <w:r>
              <w:t>${psi_3}</w:t>
            </w:r>
          </w:p>
        </w:tc>
        <w:tc>
          <w:tcPr>
            <w:tcW w:w="3221" w:type="dxa"/>
          </w:tcPr>
          <w:p w:rsidR="001F5C92" w:rsidRDefault="001F5C92" w:rsidP="001F5C92">
            <w:pPr>
              <w:jc w:val="both"/>
            </w:pPr>
            <w:r>
              <w:t>W/(m.°C)</w:t>
            </w:r>
          </w:p>
        </w:tc>
      </w:tr>
      <w:tr w:rsidR="001F5C92" w:rsidTr="00D31732">
        <w:tc>
          <w:tcPr>
            <w:tcW w:w="992" w:type="dxa"/>
          </w:tcPr>
          <w:p w:rsidR="001F5C92" w:rsidRPr="00A04938" w:rsidRDefault="001F5C92" w:rsidP="001F5C92">
            <w:pPr>
              <w:jc w:val="center"/>
              <w:rPr>
                <w:b/>
              </w:rPr>
            </w:pPr>
            <w:r w:rsidRPr="00A04938">
              <w:rPr>
                <w:b/>
              </w:rPr>
              <w:t>Ψ</w:t>
            </w:r>
            <w:r>
              <w:rPr>
                <w:b/>
                <w:vertAlign w:val="subscript"/>
              </w:rPr>
              <w:t>4</w:t>
            </w:r>
          </w:p>
        </w:tc>
        <w:tc>
          <w:tcPr>
            <w:tcW w:w="1315" w:type="dxa"/>
          </w:tcPr>
          <w:p w:rsidR="001F5C92" w:rsidRDefault="001F5C92" w:rsidP="001F5C92">
            <w:pPr>
              <w:jc w:val="right"/>
            </w:pPr>
            <w:r>
              <w:t>${psi_4}</w:t>
            </w:r>
          </w:p>
        </w:tc>
        <w:tc>
          <w:tcPr>
            <w:tcW w:w="3221" w:type="dxa"/>
          </w:tcPr>
          <w:p w:rsidR="001F5C92" w:rsidRDefault="001F5C92" w:rsidP="001F5C92">
            <w:pPr>
              <w:jc w:val="both"/>
            </w:pPr>
            <w:r>
              <w:t>W/(m.°C)</w:t>
            </w:r>
          </w:p>
        </w:tc>
      </w:tr>
    </w:tbl>
    <w:p w:rsidR="00964BF8" w:rsidRDefault="00964BF8" w:rsidP="00DF3B8C">
      <w:pPr>
        <w:jc w:val="both"/>
      </w:pPr>
    </w:p>
    <w:sectPr w:rsidR="00964BF8" w:rsidSect="00FD0AAB">
      <w:footerReference w:type="default" r:id="rId7"/>
      <w:pgSz w:w="11906" w:h="16838"/>
      <w:pgMar w:top="720" w:right="720" w:bottom="720" w:left="720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C7A" w:rsidRDefault="000E1C7A" w:rsidP="00FD0AAB">
      <w:pPr>
        <w:spacing w:after="0" w:line="240" w:lineRule="auto"/>
      </w:pPr>
      <w:r>
        <w:separator/>
      </w:r>
    </w:p>
  </w:endnote>
  <w:endnote w:type="continuationSeparator" w:id="0">
    <w:p w:rsidR="000E1C7A" w:rsidRDefault="000E1C7A" w:rsidP="00FD0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AAB" w:rsidRPr="00FD0AAB" w:rsidRDefault="00FD0AAB" w:rsidP="00FD0AAB">
    <w:pPr>
      <w:pStyle w:val="Pieddepage"/>
      <w:jc w:val="center"/>
      <w:rPr>
        <w:i/>
        <w:sz w:val="16"/>
        <w:szCs w:val="16"/>
      </w:rPr>
    </w:pPr>
    <w:r w:rsidRPr="00FD0AAB">
      <w:rPr>
        <w:i/>
        <w:sz w:val="16"/>
        <w:szCs w:val="16"/>
      </w:rPr>
      <w:t xml:space="preserve">Page </w:t>
    </w:r>
    <w:r w:rsidRPr="00FD0AAB">
      <w:rPr>
        <w:i/>
        <w:sz w:val="16"/>
        <w:szCs w:val="16"/>
      </w:rPr>
      <w:fldChar w:fldCharType="begin"/>
    </w:r>
    <w:r w:rsidRPr="00FD0AAB">
      <w:rPr>
        <w:i/>
        <w:sz w:val="16"/>
        <w:szCs w:val="16"/>
      </w:rPr>
      <w:instrText>PAGE  \* Arabic  \* MERGEFORMAT</w:instrText>
    </w:r>
    <w:r w:rsidRPr="00FD0AAB">
      <w:rPr>
        <w:i/>
        <w:sz w:val="16"/>
        <w:szCs w:val="16"/>
      </w:rPr>
      <w:fldChar w:fldCharType="separate"/>
    </w:r>
    <w:r w:rsidR="00EC5F33">
      <w:rPr>
        <w:i/>
        <w:noProof/>
        <w:sz w:val="16"/>
        <w:szCs w:val="16"/>
      </w:rPr>
      <w:t>1</w:t>
    </w:r>
    <w:r w:rsidRPr="00FD0AAB">
      <w:rPr>
        <w:i/>
        <w:sz w:val="16"/>
        <w:szCs w:val="16"/>
      </w:rPr>
      <w:fldChar w:fldCharType="end"/>
    </w:r>
    <w:r w:rsidRPr="00FD0AAB">
      <w:rPr>
        <w:i/>
        <w:sz w:val="16"/>
        <w:szCs w:val="16"/>
      </w:rPr>
      <w:t xml:space="preserve"> sur </w:t>
    </w:r>
    <w:r w:rsidRPr="00FD0AAB">
      <w:rPr>
        <w:i/>
        <w:sz w:val="16"/>
        <w:szCs w:val="16"/>
      </w:rPr>
      <w:fldChar w:fldCharType="begin"/>
    </w:r>
    <w:r w:rsidRPr="00FD0AAB">
      <w:rPr>
        <w:i/>
        <w:sz w:val="16"/>
        <w:szCs w:val="16"/>
      </w:rPr>
      <w:instrText>NUMPAGES  \* Arabic  \* MERGEFORMAT</w:instrText>
    </w:r>
    <w:r w:rsidRPr="00FD0AAB">
      <w:rPr>
        <w:i/>
        <w:sz w:val="16"/>
        <w:szCs w:val="16"/>
      </w:rPr>
      <w:fldChar w:fldCharType="separate"/>
    </w:r>
    <w:r w:rsidR="00EC5F33">
      <w:rPr>
        <w:i/>
        <w:noProof/>
        <w:sz w:val="16"/>
        <w:szCs w:val="16"/>
      </w:rPr>
      <w:t>4</w:t>
    </w:r>
    <w:r w:rsidRPr="00FD0AAB">
      <w:rPr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C7A" w:rsidRDefault="000E1C7A" w:rsidP="00FD0AAB">
      <w:pPr>
        <w:spacing w:after="0" w:line="240" w:lineRule="auto"/>
      </w:pPr>
      <w:r>
        <w:separator/>
      </w:r>
    </w:p>
  </w:footnote>
  <w:footnote w:type="continuationSeparator" w:id="0">
    <w:p w:rsidR="000E1C7A" w:rsidRDefault="000E1C7A" w:rsidP="00FD0A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EF9"/>
    <w:rsid w:val="000E1C7A"/>
    <w:rsid w:val="000E25C2"/>
    <w:rsid w:val="000F05E9"/>
    <w:rsid w:val="000F235B"/>
    <w:rsid w:val="001E1195"/>
    <w:rsid w:val="001E5EBE"/>
    <w:rsid w:val="001F5C92"/>
    <w:rsid w:val="00235749"/>
    <w:rsid w:val="00277CFF"/>
    <w:rsid w:val="0028222A"/>
    <w:rsid w:val="003A476E"/>
    <w:rsid w:val="00453A99"/>
    <w:rsid w:val="004B0919"/>
    <w:rsid w:val="004B5324"/>
    <w:rsid w:val="004E1605"/>
    <w:rsid w:val="00552CAD"/>
    <w:rsid w:val="005614E5"/>
    <w:rsid w:val="00601BDF"/>
    <w:rsid w:val="00616CC3"/>
    <w:rsid w:val="00684C85"/>
    <w:rsid w:val="006D3EA3"/>
    <w:rsid w:val="008D1A86"/>
    <w:rsid w:val="008F1374"/>
    <w:rsid w:val="008F4C6B"/>
    <w:rsid w:val="00900293"/>
    <w:rsid w:val="00964BF8"/>
    <w:rsid w:val="00965E09"/>
    <w:rsid w:val="009B503F"/>
    <w:rsid w:val="009C43BF"/>
    <w:rsid w:val="00A04938"/>
    <w:rsid w:val="00A94E59"/>
    <w:rsid w:val="00B425FC"/>
    <w:rsid w:val="00B66A1E"/>
    <w:rsid w:val="00BD3D25"/>
    <w:rsid w:val="00BE162A"/>
    <w:rsid w:val="00BE5B8F"/>
    <w:rsid w:val="00BE6E3B"/>
    <w:rsid w:val="00BE73E7"/>
    <w:rsid w:val="00C20A4E"/>
    <w:rsid w:val="00C25208"/>
    <w:rsid w:val="00D00E16"/>
    <w:rsid w:val="00D31732"/>
    <w:rsid w:val="00D86239"/>
    <w:rsid w:val="00D86F51"/>
    <w:rsid w:val="00DB781C"/>
    <w:rsid w:val="00DF3B8C"/>
    <w:rsid w:val="00EC5F33"/>
    <w:rsid w:val="00ED00BB"/>
    <w:rsid w:val="00ED6EF9"/>
    <w:rsid w:val="00FC1552"/>
    <w:rsid w:val="00FD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3FB84A-DE41-49D8-B8E8-3121E51AA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D3D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FD0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D0AAB"/>
  </w:style>
  <w:style w:type="paragraph" w:styleId="Pieddepage">
    <w:name w:val="footer"/>
    <w:basedOn w:val="Normal"/>
    <w:link w:val="PieddepageCar"/>
    <w:uiPriority w:val="99"/>
    <w:unhideWhenUsed/>
    <w:rsid w:val="00FD0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D0A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4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212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Vierio</dc:creator>
  <cp:lastModifiedBy>Clément MARCEL</cp:lastModifiedBy>
  <cp:revision>46</cp:revision>
  <dcterms:created xsi:type="dcterms:W3CDTF">2014-08-16T19:12:00Z</dcterms:created>
  <dcterms:modified xsi:type="dcterms:W3CDTF">2016-03-31T14:09:00Z</dcterms:modified>
</cp:coreProperties>
</file>